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07964">
        <w:rPr>
          <w:b/>
          <w:color w:val="0000FF"/>
          <w:lang w:val="en-GB"/>
        </w:rPr>
        <w:t>26</w:t>
      </w:r>
      <w:r w:rsidR="00757940">
        <w:rPr>
          <w:b/>
          <w:color w:val="0000FF"/>
          <w:lang w:val="en-GB"/>
        </w:rPr>
        <w:t>/0</w:t>
      </w:r>
      <w:r w:rsidR="00A07964">
        <w:rPr>
          <w:b/>
          <w:color w:val="0000FF"/>
          <w:lang w:val="en-GB"/>
        </w:rPr>
        <w:t>5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79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A07964">
              <w:rPr>
                <w:b/>
                <w:color w:val="0000FF"/>
                <w:lang w:val="en-GB"/>
              </w:rPr>
              <w:t>131/05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A766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A766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A766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FD6EB5" w:rsidP="00E32BD5">
            <w:pPr>
              <w:rPr>
                <w:b/>
                <w:bCs/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E32BD5">
              <w:rPr>
                <w:b/>
                <w:color w:val="0000FF"/>
                <w:sz w:val="22"/>
                <w:szCs w:val="22"/>
              </w:rPr>
              <w:t>u</w:t>
            </w:r>
            <w:bookmarkStart w:id="5" w:name="_GoBack"/>
            <w:bookmarkEnd w:id="5"/>
            <w:r w:rsidR="00A07964">
              <w:rPr>
                <w:b/>
                <w:color w:val="0000FF"/>
                <w:sz w:val="22"/>
                <w:szCs w:val="22"/>
              </w:rPr>
              <w:t>naza mbërthyese nga çeliku me elemente përcjellëse për varjen të kallos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bCs/>
                <w:sz w:val="24"/>
                <w:szCs w:val="24"/>
              </w:rPr>
            </w:r>
            <w:r w:rsidR="004A76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bCs/>
                <w:sz w:val="24"/>
                <w:szCs w:val="24"/>
              </w:rPr>
            </w:r>
            <w:r w:rsidR="004A76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bCs/>
                <w:sz w:val="24"/>
                <w:szCs w:val="24"/>
              </w:rPr>
            </w:r>
            <w:r w:rsidR="004A76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02D3D">
        <w:trPr>
          <w:trHeight w:val="91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FD6EB5" w:rsidP="00E32BD5">
            <w:pPr>
              <w:rPr>
                <w:sz w:val="24"/>
                <w:szCs w:val="24"/>
              </w:rPr>
            </w:pPr>
            <w:r w:rsidRPr="00FD6EB5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E32BD5">
              <w:rPr>
                <w:b/>
                <w:color w:val="0000FF"/>
                <w:sz w:val="22"/>
                <w:szCs w:val="22"/>
              </w:rPr>
              <w:t>u</w:t>
            </w:r>
            <w:r w:rsidR="00A07964" w:rsidRPr="00A07964">
              <w:rPr>
                <w:b/>
                <w:color w:val="0000FF"/>
                <w:sz w:val="22"/>
                <w:szCs w:val="22"/>
              </w:rPr>
              <w:t>naza mbërthyese nga çeliku me elemente përcjellëse për varjen të kallos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A766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A07964">
              <w:rPr>
                <w:b/>
                <w:color w:val="0000FF"/>
                <w:sz w:val="22"/>
                <w:szCs w:val="22"/>
              </w:rPr>
              <w:t>6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A07964">
              <w:rPr>
                <w:b/>
                <w:color w:val="0000FF"/>
                <w:sz w:val="22"/>
                <w:szCs w:val="22"/>
              </w:rPr>
              <w:t>2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0796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202D3D" w:rsidP="0068736C">
                  <w:r w:rsidRPr="00202D3D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6"/>
                  <w:r w:rsidRPr="00202D3D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4A7664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4A7664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202D3D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2D3D" w:rsidP="00202D3D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Kushtet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dërgesës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jo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shumë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se 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nga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lëshimi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UB </w:t>
            </w:r>
            <w:proofErr w:type="spellStart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>nga</w:t>
            </w:r>
            <w:proofErr w:type="spellEnd"/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AK, DAP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  <w:r w:rsidRPr="00FA0EC5">
              <w:rPr>
                <w:sz w:val="24"/>
                <w:szCs w:val="24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0796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0796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202D3D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A0796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A0796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7664">
                    <w:rPr>
                      <w:sz w:val="22"/>
                      <w:szCs w:val="22"/>
                    </w:rPr>
                  </w:r>
                  <w:r w:rsidR="004A76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7664">
                    <w:rPr>
                      <w:sz w:val="22"/>
                      <w:szCs w:val="22"/>
                    </w:rPr>
                  </w:r>
                  <w:r w:rsidR="004A76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7664">
                    <w:rPr>
                      <w:sz w:val="22"/>
                      <w:szCs w:val="22"/>
                    </w:rPr>
                  </w:r>
                  <w:r w:rsidR="004A76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7664">
                    <w:rPr>
                      <w:sz w:val="22"/>
                      <w:szCs w:val="22"/>
                    </w:rPr>
                  </w:r>
                  <w:r w:rsidR="004A766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A7664">
              <w:rPr>
                <w:b/>
                <w:sz w:val="24"/>
                <w:szCs w:val="24"/>
              </w:rPr>
            </w:r>
            <w:r w:rsidR="004A766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07964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A07964">
              <w:rPr>
                <w:b/>
                <w:color w:val="0000FF"/>
              </w:rPr>
              <w:t>2</w:t>
            </w:r>
            <w:r w:rsidR="00041016">
              <w:rPr>
                <w:b/>
                <w:color w:val="0000FF"/>
              </w:rPr>
              <w:t>8</w:t>
            </w:r>
            <w:r w:rsidR="00EC3B05" w:rsidRPr="00EC3B05">
              <w:rPr>
                <w:b/>
                <w:color w:val="0000FF"/>
              </w:rPr>
              <w:t>/0</w:t>
            </w:r>
            <w:r w:rsidR="00A07964">
              <w:rPr>
                <w:b/>
                <w:color w:val="0000FF"/>
              </w:rPr>
              <w:t>5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A07964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A07964">
              <w:rPr>
                <w:b/>
                <w:color w:val="0000FF"/>
              </w:rPr>
              <w:t>01</w:t>
            </w:r>
            <w:r w:rsidR="005277B1">
              <w:rPr>
                <w:b/>
                <w:color w:val="0000FF"/>
              </w:rPr>
              <w:t>/0</w:t>
            </w:r>
            <w:r w:rsidR="00A07964">
              <w:rPr>
                <w:b/>
                <w:color w:val="0000FF"/>
              </w:rPr>
              <w:t>6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4A7664">
              <w:rPr>
                <w:sz w:val="24"/>
                <w:szCs w:val="24"/>
              </w:rPr>
            </w:r>
            <w:r w:rsidR="004A76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A766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64" w:rsidRDefault="004A7664">
      <w:r>
        <w:separator/>
      </w:r>
    </w:p>
  </w:endnote>
  <w:endnote w:type="continuationSeparator" w:id="0">
    <w:p w:rsidR="004A7664" w:rsidRDefault="004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BD5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64" w:rsidRDefault="004A7664">
      <w:r>
        <w:separator/>
      </w:r>
    </w:p>
  </w:footnote>
  <w:footnote w:type="continuationSeparator" w:id="0">
    <w:p w:rsidR="004A7664" w:rsidRDefault="004A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06BB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02D3D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A7664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14A2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591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13A9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07964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649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2BD5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E2A11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53C2-F41F-4FF8-8FE5-A3FF820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7</cp:revision>
  <cp:lastPrinted>2011-06-03T08:36:00Z</cp:lastPrinted>
  <dcterms:created xsi:type="dcterms:W3CDTF">2021-05-26T10:00:00Z</dcterms:created>
  <dcterms:modified xsi:type="dcterms:W3CDTF">2021-05-26T11:17:00Z</dcterms:modified>
</cp:coreProperties>
</file>